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D9E" w:rsidRDefault="00A71D9E" w:rsidP="00A71D9E">
      <w:pPr>
        <w:rPr>
          <w:rFonts w:asciiTheme="majorBidi" w:eastAsia="Times New Roman" w:hAnsiTheme="majorBidi" w:cstheme="majorBidi"/>
        </w:rPr>
      </w:pPr>
      <w:r w:rsidRPr="00673DCF">
        <w:rPr>
          <w:rFonts w:asciiTheme="majorBidi" w:eastAsia="Times New Roman" w:hAnsiTheme="majorBidi" w:cstheme="majorBidi"/>
        </w:rPr>
        <w:t>Heinrich Heine</w:t>
      </w:r>
      <w:r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 xml:space="preserve">Carl I. </w:t>
      </w:r>
    </w:p>
    <w:p w:rsidR="00F9451F" w:rsidRDefault="00F9451F"/>
    <w:p w:rsidR="00A71D9E" w:rsidRPr="00A71D9E" w:rsidRDefault="00A71D9E" w:rsidP="00A71D9E">
      <w:pPr>
        <w:rPr>
          <w:rFonts w:ascii="Times New Roman" w:eastAsia="Times New Roman" w:hAnsi="Times New Roman" w:cs="Times New Roman"/>
        </w:rPr>
      </w:pPr>
      <w:r w:rsidRPr="00A71D9E">
        <w:rPr>
          <w:rFonts w:ascii="Times New Roman" w:eastAsia="Times New Roman" w:hAnsi="Times New Roman" w:cs="Times New Roman"/>
        </w:rPr>
        <w:t>Im Wald, in der Köhlerhütte, sitzt</w:t>
      </w:r>
      <w:r w:rsidRPr="00A71D9E">
        <w:rPr>
          <w:rFonts w:ascii="Times New Roman" w:eastAsia="Times New Roman" w:hAnsi="Times New Roman" w:cs="Times New Roman"/>
        </w:rPr>
        <w:br/>
        <w:t>Trübsinnig allein der König;</w:t>
      </w:r>
      <w:r w:rsidRPr="00A71D9E">
        <w:rPr>
          <w:rFonts w:ascii="Times New Roman" w:eastAsia="Times New Roman" w:hAnsi="Times New Roman" w:cs="Times New Roman"/>
        </w:rPr>
        <w:br/>
        <w:t>Er sitzt an der Wiege des Köhlerkinds</w:t>
      </w:r>
      <w:r w:rsidRPr="00A71D9E">
        <w:rPr>
          <w:rFonts w:ascii="Times New Roman" w:eastAsia="Times New Roman" w:hAnsi="Times New Roman" w:cs="Times New Roman"/>
        </w:rPr>
        <w:br/>
        <w:t>Und wiegt und singt eintönig:</w:t>
      </w:r>
      <w:r w:rsidRPr="00A71D9E">
        <w:rPr>
          <w:rFonts w:ascii="Times New Roman" w:eastAsia="Times New Roman" w:hAnsi="Times New Roman" w:cs="Times New Roman"/>
        </w:rPr>
        <w:br/>
      </w:r>
      <w:r w:rsidRPr="00A71D9E">
        <w:rPr>
          <w:rFonts w:ascii="Times New Roman" w:eastAsia="Times New Roman" w:hAnsi="Times New Roman" w:cs="Times New Roman"/>
        </w:rPr>
        <w:br/>
        <w:t>»Eiapopeia, was raschelt im Stroh?</w:t>
      </w:r>
      <w:r w:rsidRPr="00A71D9E">
        <w:rPr>
          <w:rFonts w:ascii="Times New Roman" w:eastAsia="Times New Roman" w:hAnsi="Times New Roman" w:cs="Times New Roman"/>
        </w:rPr>
        <w:br/>
        <w:t>Es blöken im Stalle die Schafe -</w:t>
      </w:r>
      <w:r w:rsidRPr="00A71D9E">
        <w:rPr>
          <w:rFonts w:ascii="Times New Roman" w:eastAsia="Times New Roman" w:hAnsi="Times New Roman" w:cs="Times New Roman"/>
        </w:rPr>
        <w:br/>
        <w:t>Du trägst das Zeichen an der Stirn</w:t>
      </w:r>
      <w:r w:rsidRPr="00A71D9E">
        <w:rPr>
          <w:rFonts w:ascii="Times New Roman" w:eastAsia="Times New Roman" w:hAnsi="Times New Roman" w:cs="Times New Roman"/>
        </w:rPr>
        <w:br/>
        <w:t>Und lächelst so furchtbar im Schlafe.</w:t>
      </w:r>
      <w:r w:rsidRPr="00A71D9E">
        <w:rPr>
          <w:rFonts w:ascii="Times New Roman" w:eastAsia="Times New Roman" w:hAnsi="Times New Roman" w:cs="Times New Roman"/>
        </w:rPr>
        <w:br/>
      </w:r>
      <w:r w:rsidRPr="00A71D9E">
        <w:rPr>
          <w:rFonts w:ascii="Times New Roman" w:eastAsia="Times New Roman" w:hAnsi="Times New Roman" w:cs="Times New Roman"/>
        </w:rPr>
        <w:br/>
        <w:t>Eiapopeia, das Kätzchen ist tot -</w:t>
      </w:r>
      <w:r w:rsidRPr="00A71D9E">
        <w:rPr>
          <w:rFonts w:ascii="Times New Roman" w:eastAsia="Times New Roman" w:hAnsi="Times New Roman" w:cs="Times New Roman"/>
        </w:rPr>
        <w:br/>
        <w:t>Du trägst auf der Stirne das Zeichen -</w:t>
      </w:r>
      <w:r w:rsidRPr="00A71D9E">
        <w:rPr>
          <w:rFonts w:ascii="Times New Roman" w:eastAsia="Times New Roman" w:hAnsi="Times New Roman" w:cs="Times New Roman"/>
        </w:rPr>
        <w:br/>
        <w:t>Du wirst ein Mann und schwingst das Beil,</w:t>
      </w:r>
      <w:r w:rsidRPr="00A71D9E">
        <w:rPr>
          <w:rFonts w:ascii="Times New Roman" w:eastAsia="Times New Roman" w:hAnsi="Times New Roman" w:cs="Times New Roman"/>
        </w:rPr>
        <w:br/>
        <w:t>Schon zittern im Walde die Eichen.</w:t>
      </w:r>
      <w:r w:rsidRPr="00A71D9E">
        <w:rPr>
          <w:rFonts w:ascii="Times New Roman" w:eastAsia="Times New Roman" w:hAnsi="Times New Roman" w:cs="Times New Roman"/>
        </w:rPr>
        <w:br/>
      </w:r>
      <w:r w:rsidRPr="00A71D9E">
        <w:rPr>
          <w:rFonts w:ascii="Times New Roman" w:eastAsia="Times New Roman" w:hAnsi="Times New Roman" w:cs="Times New Roman"/>
        </w:rPr>
        <w:br/>
        <w:t>Der alte Köhlerglaube verschwand,</w:t>
      </w:r>
      <w:r w:rsidRPr="00A71D9E">
        <w:rPr>
          <w:rFonts w:ascii="Times New Roman" w:eastAsia="Times New Roman" w:hAnsi="Times New Roman" w:cs="Times New Roman"/>
        </w:rPr>
        <w:br/>
        <w:t>Es glauben die Köhlerkinder -</w:t>
      </w:r>
      <w:r w:rsidRPr="00A71D9E">
        <w:rPr>
          <w:rFonts w:ascii="Times New Roman" w:eastAsia="Times New Roman" w:hAnsi="Times New Roman" w:cs="Times New Roman"/>
        </w:rPr>
        <w:br/>
        <w:t>Eiapopeia - nicht mehr an Gott,</w:t>
      </w:r>
      <w:r w:rsidRPr="00A71D9E">
        <w:rPr>
          <w:rFonts w:ascii="Times New Roman" w:eastAsia="Times New Roman" w:hAnsi="Times New Roman" w:cs="Times New Roman"/>
        </w:rPr>
        <w:br/>
        <w:t>Und an den König noch minder.</w:t>
      </w:r>
      <w:r w:rsidRPr="00A71D9E">
        <w:rPr>
          <w:rFonts w:ascii="Times New Roman" w:eastAsia="Times New Roman" w:hAnsi="Times New Roman" w:cs="Times New Roman"/>
        </w:rPr>
        <w:br/>
      </w:r>
      <w:r w:rsidRPr="00A71D9E">
        <w:rPr>
          <w:rFonts w:ascii="Times New Roman" w:eastAsia="Times New Roman" w:hAnsi="Times New Roman" w:cs="Times New Roman"/>
        </w:rPr>
        <w:br/>
        <w:t>Das Kätzchen ist tot, die Mäuschen sind froh -</w:t>
      </w:r>
      <w:r w:rsidRPr="00A71D9E">
        <w:rPr>
          <w:rFonts w:ascii="Times New Roman" w:eastAsia="Times New Roman" w:hAnsi="Times New Roman" w:cs="Times New Roman"/>
        </w:rPr>
        <w:br/>
        <w:t>Wir müssen zuschanden werden -</w:t>
      </w:r>
      <w:r w:rsidRPr="00A71D9E">
        <w:rPr>
          <w:rFonts w:ascii="Times New Roman" w:eastAsia="Times New Roman" w:hAnsi="Times New Roman" w:cs="Times New Roman"/>
        </w:rPr>
        <w:br/>
        <w:t>Eiapopeia - im Himmel der Gott</w:t>
      </w:r>
      <w:r w:rsidRPr="00A71D9E">
        <w:rPr>
          <w:rFonts w:ascii="Times New Roman" w:eastAsia="Times New Roman" w:hAnsi="Times New Roman" w:cs="Times New Roman"/>
        </w:rPr>
        <w:br/>
        <w:t>Und ich, der König auf Erden.</w:t>
      </w:r>
      <w:r w:rsidRPr="00A71D9E">
        <w:rPr>
          <w:rFonts w:ascii="Times New Roman" w:eastAsia="Times New Roman" w:hAnsi="Times New Roman" w:cs="Times New Roman"/>
        </w:rPr>
        <w:br/>
      </w:r>
      <w:r w:rsidRPr="00A71D9E">
        <w:rPr>
          <w:rFonts w:ascii="Times New Roman" w:eastAsia="Times New Roman" w:hAnsi="Times New Roman" w:cs="Times New Roman"/>
        </w:rPr>
        <w:br/>
        <w:t>Mein Mut erlischt, mein Herz ist krank,</w:t>
      </w:r>
      <w:r w:rsidRPr="00A71D9E">
        <w:rPr>
          <w:rFonts w:ascii="Times New Roman" w:eastAsia="Times New Roman" w:hAnsi="Times New Roman" w:cs="Times New Roman"/>
        </w:rPr>
        <w:br/>
        <w:t>Und täglich wird es kränker -</w:t>
      </w:r>
      <w:r w:rsidRPr="00A71D9E">
        <w:rPr>
          <w:rFonts w:ascii="Times New Roman" w:eastAsia="Times New Roman" w:hAnsi="Times New Roman" w:cs="Times New Roman"/>
        </w:rPr>
        <w:br/>
        <w:t>Eiapopeia - du Köhlerkind,</w:t>
      </w:r>
      <w:r w:rsidRPr="00A71D9E">
        <w:rPr>
          <w:rFonts w:ascii="Times New Roman" w:eastAsia="Times New Roman" w:hAnsi="Times New Roman" w:cs="Times New Roman"/>
        </w:rPr>
        <w:br/>
        <w:t>Ich weiß es, du bist mein Henker.</w:t>
      </w:r>
      <w:r w:rsidRPr="00A71D9E">
        <w:rPr>
          <w:rFonts w:ascii="Times New Roman" w:eastAsia="Times New Roman" w:hAnsi="Times New Roman" w:cs="Times New Roman"/>
        </w:rPr>
        <w:br/>
      </w:r>
      <w:r w:rsidRPr="00A71D9E">
        <w:rPr>
          <w:rFonts w:ascii="Times New Roman" w:eastAsia="Times New Roman" w:hAnsi="Times New Roman" w:cs="Times New Roman"/>
        </w:rPr>
        <w:br/>
        <w:t>Mein Todesgesang ist dein Wiegenlied -</w:t>
      </w:r>
      <w:r w:rsidRPr="00A71D9E">
        <w:rPr>
          <w:rFonts w:ascii="Times New Roman" w:eastAsia="Times New Roman" w:hAnsi="Times New Roman" w:cs="Times New Roman"/>
        </w:rPr>
        <w:br/>
        <w:t>Eiapopeia - die greisen</w:t>
      </w:r>
      <w:r w:rsidRPr="00A71D9E">
        <w:rPr>
          <w:rFonts w:ascii="Times New Roman" w:eastAsia="Times New Roman" w:hAnsi="Times New Roman" w:cs="Times New Roman"/>
        </w:rPr>
        <w:br/>
        <w:t>Haarlocken schneidest du ab zuvor -</w:t>
      </w:r>
      <w:r w:rsidRPr="00A71D9E">
        <w:rPr>
          <w:rFonts w:ascii="Times New Roman" w:eastAsia="Times New Roman" w:hAnsi="Times New Roman" w:cs="Times New Roman"/>
        </w:rPr>
        <w:br/>
        <w:t>Im Nacken klirrt mir das Eisen.</w:t>
      </w:r>
      <w:r w:rsidRPr="00A71D9E">
        <w:rPr>
          <w:rFonts w:ascii="Times New Roman" w:eastAsia="Times New Roman" w:hAnsi="Times New Roman" w:cs="Times New Roman"/>
        </w:rPr>
        <w:br/>
      </w:r>
      <w:r w:rsidRPr="00A71D9E">
        <w:rPr>
          <w:rFonts w:ascii="Times New Roman" w:eastAsia="Times New Roman" w:hAnsi="Times New Roman" w:cs="Times New Roman"/>
        </w:rPr>
        <w:br/>
        <w:t>Eiapopeia, was raschelt im Stroh?</w:t>
      </w:r>
      <w:r w:rsidRPr="00A71D9E">
        <w:rPr>
          <w:rFonts w:ascii="Times New Roman" w:eastAsia="Times New Roman" w:hAnsi="Times New Roman" w:cs="Times New Roman"/>
        </w:rPr>
        <w:br/>
        <w:t>Du hast das Reich erworben,</w:t>
      </w:r>
      <w:r w:rsidRPr="00A71D9E">
        <w:rPr>
          <w:rFonts w:ascii="Times New Roman" w:eastAsia="Times New Roman" w:hAnsi="Times New Roman" w:cs="Times New Roman"/>
        </w:rPr>
        <w:br/>
        <w:t>Und schlägst mir das Haupt vom Rumpf herab -</w:t>
      </w:r>
      <w:r w:rsidRPr="00A71D9E">
        <w:rPr>
          <w:rFonts w:ascii="Times New Roman" w:eastAsia="Times New Roman" w:hAnsi="Times New Roman" w:cs="Times New Roman"/>
        </w:rPr>
        <w:br/>
        <w:t>Das Kätzchen ist gestorben.</w:t>
      </w:r>
      <w:r w:rsidRPr="00A71D9E">
        <w:rPr>
          <w:rFonts w:ascii="Times New Roman" w:eastAsia="Times New Roman" w:hAnsi="Times New Roman" w:cs="Times New Roman"/>
        </w:rPr>
        <w:br/>
      </w:r>
      <w:r w:rsidRPr="00A71D9E">
        <w:rPr>
          <w:rFonts w:ascii="Times New Roman" w:eastAsia="Times New Roman" w:hAnsi="Times New Roman" w:cs="Times New Roman"/>
        </w:rPr>
        <w:br/>
        <w:t>Eiapopeia, was raschelt im Stroh?</w:t>
      </w:r>
      <w:r w:rsidRPr="00A71D9E">
        <w:rPr>
          <w:rFonts w:ascii="Times New Roman" w:eastAsia="Times New Roman" w:hAnsi="Times New Roman" w:cs="Times New Roman"/>
        </w:rPr>
        <w:br/>
        <w:t>Es blöken im Stalle die Schafe.</w:t>
      </w:r>
      <w:r w:rsidRPr="00A71D9E">
        <w:rPr>
          <w:rFonts w:ascii="Times New Roman" w:eastAsia="Times New Roman" w:hAnsi="Times New Roman" w:cs="Times New Roman"/>
        </w:rPr>
        <w:br/>
        <w:t>Das Kätzchen ist tot die Mäuschen sind froh -</w:t>
      </w:r>
      <w:r w:rsidRPr="00A71D9E">
        <w:rPr>
          <w:rFonts w:ascii="Times New Roman" w:eastAsia="Times New Roman" w:hAnsi="Times New Roman" w:cs="Times New Roman"/>
        </w:rPr>
        <w:br/>
        <w:t xml:space="preserve">Schlafe, mein </w:t>
      </w:r>
      <w:proofErr w:type="spellStart"/>
      <w:r w:rsidRPr="00A71D9E">
        <w:rPr>
          <w:rFonts w:ascii="Times New Roman" w:eastAsia="Times New Roman" w:hAnsi="Times New Roman" w:cs="Times New Roman"/>
        </w:rPr>
        <w:t>Henkerchen</w:t>
      </w:r>
      <w:proofErr w:type="spellEnd"/>
      <w:r w:rsidRPr="00A71D9E">
        <w:rPr>
          <w:rFonts w:ascii="Times New Roman" w:eastAsia="Times New Roman" w:hAnsi="Times New Roman" w:cs="Times New Roman"/>
        </w:rPr>
        <w:t xml:space="preserve">, schlafe!« </w:t>
      </w:r>
    </w:p>
    <w:p w:rsidR="00A71D9E" w:rsidRDefault="00A71D9E">
      <w:bookmarkStart w:id="0" w:name="_GoBack"/>
      <w:bookmarkEnd w:id="0"/>
    </w:p>
    <w:sectPr w:rsidR="00A71D9E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D9E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71D9E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BEA755"/>
  <w15:chartTrackingRefBased/>
  <w15:docId w15:val="{496FEA68-5150-9E4D-85AC-6B7E73AC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71D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8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2019-10-01T08:28:00Z</dcterms:created>
  <dcterms:modified xsi:type="dcterms:W3CDTF">2019-10-01T08:29:00Z</dcterms:modified>
</cp:coreProperties>
</file>